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59" w:rsidRDefault="00657F4E" w:rsidP="000C3055">
      <w:pPr>
        <w:jc w:val="center"/>
        <w:rPr>
          <w:b/>
          <w:sz w:val="28"/>
        </w:rPr>
      </w:pPr>
      <w:r w:rsidRPr="00657F4E">
        <w:rPr>
          <w:b/>
          <w:sz w:val="28"/>
        </w:rPr>
        <w:t xml:space="preserve">Del Norte </w:t>
      </w:r>
      <w:r w:rsidR="00941BED">
        <w:rPr>
          <w:b/>
          <w:sz w:val="28"/>
        </w:rPr>
        <w:t>Track and Field</w:t>
      </w:r>
      <w:r w:rsidRPr="00657F4E">
        <w:rPr>
          <w:b/>
          <w:sz w:val="28"/>
        </w:rPr>
        <w:t xml:space="preserve"> </w:t>
      </w:r>
      <w:r w:rsidR="000C3055" w:rsidRPr="00657F4E">
        <w:rPr>
          <w:b/>
          <w:sz w:val="28"/>
        </w:rPr>
        <w:t>Outside Activity Contract</w:t>
      </w:r>
    </w:p>
    <w:p w:rsidR="00657F4E" w:rsidRDefault="00CF542E" w:rsidP="00657F4E">
      <w:r>
        <w:t>This contract is to set the</w:t>
      </w:r>
      <w:r w:rsidR="00135DBD">
        <w:t xml:space="preserve"> days and/or times of practice and any meets that you will miss for outside activities.  It is to ack</w:t>
      </w:r>
      <w:r>
        <w:t>nowledge and recognize that</w:t>
      </w:r>
      <w:r w:rsidR="00135DBD">
        <w:t xml:space="preserve"> these are the times and dates that we have agreed upon for the entirety of the season, and that missing a</w:t>
      </w:r>
      <w:r>
        <w:t>ny additional dates or times will</w:t>
      </w:r>
      <w:r w:rsidR="00135DBD">
        <w:t xml:space="preserve"> result in that athlete not earning a Varsity Letter </w:t>
      </w:r>
      <w:r>
        <w:t>(or competing on Varsity) and may result in</w:t>
      </w:r>
      <w:r w:rsidR="00135DBD">
        <w:t xml:space="preserve"> removal from the team.</w:t>
      </w:r>
    </w:p>
    <w:p w:rsidR="00135DBD" w:rsidRDefault="00135DBD" w:rsidP="00657F4E">
      <w:r>
        <w:t>Please return this contract filled out and signed.  Coach Jacobs will also sign the document and provide a copy for everyone’</w:t>
      </w:r>
      <w:r w:rsidR="00736106">
        <w:t>s records.</w:t>
      </w:r>
      <w:r w:rsidR="00736106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870"/>
      </w:tblGrid>
      <w:tr w:rsidR="00135DBD" w:rsidTr="00736106"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5DBD" w:rsidRDefault="00135DBD" w:rsidP="00135DBD">
            <w:pPr>
              <w:jc w:val="right"/>
            </w:pPr>
            <w:r>
              <w:t>,</w:t>
            </w:r>
          </w:p>
        </w:tc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5DBD" w:rsidRDefault="00135DBD" w:rsidP="00657F4E">
            <w:r>
              <w:t>will miss the following:</w:t>
            </w:r>
          </w:p>
        </w:tc>
      </w:tr>
      <w:tr w:rsidR="00135DBD" w:rsidRPr="00736106" w:rsidTr="00736106">
        <w:trPr>
          <w:trHeight w:val="70"/>
        </w:trPr>
        <w:tc>
          <w:tcPr>
            <w:tcW w:w="45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5DBD" w:rsidRPr="00736106" w:rsidRDefault="00F87D84" w:rsidP="00135DBD">
            <w:pPr>
              <w:jc w:val="center"/>
            </w:pPr>
            <w:r>
              <w:rPr>
                <w:sz w:val="16"/>
              </w:rPr>
              <w:t>(Print Athlete’</w:t>
            </w:r>
            <w:r w:rsidRPr="00736106">
              <w:rPr>
                <w:sz w:val="16"/>
              </w:rPr>
              <w:t>s</w:t>
            </w:r>
            <w:r w:rsidR="00135DBD" w:rsidRPr="00736106">
              <w:rPr>
                <w:sz w:val="16"/>
              </w:rPr>
              <w:t xml:space="preserve"> Name)</w:t>
            </w:r>
          </w:p>
        </w:tc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5DBD" w:rsidRPr="00736106" w:rsidRDefault="00135DBD" w:rsidP="00657F4E"/>
        </w:tc>
      </w:tr>
    </w:tbl>
    <w:p w:rsidR="000C3055" w:rsidRDefault="00135DBD" w:rsidP="00736106">
      <w:pPr>
        <w:spacing w:after="0"/>
      </w:pPr>
      <w:r w:rsidRPr="00736106">
        <w:br/>
      </w:r>
      <w:r>
        <w:t>Days</w:t>
      </w:r>
      <w:r w:rsidR="000C3055">
        <w:t xml:space="preserve"> of practice</w:t>
      </w:r>
      <w:r>
        <w:t xml:space="preserve"> </w:t>
      </w:r>
      <w:r w:rsidR="00941BED">
        <w:t xml:space="preserve">missing </w:t>
      </w:r>
      <w:r>
        <w:t>per week</w:t>
      </w:r>
      <w:r w:rsidR="000C3055">
        <w:t xml:space="preserve"> (please circle):</w:t>
      </w:r>
    </w:p>
    <w:p w:rsidR="000C3055" w:rsidRDefault="000C3055" w:rsidP="000C3055">
      <w:r>
        <w:t>Monday</w:t>
      </w:r>
      <w:r>
        <w:tab/>
        <w:t>Tuesday</w:t>
      </w:r>
      <w:r>
        <w:tab/>
        <w:t>Wednesday</w:t>
      </w:r>
      <w:r>
        <w:tab/>
        <w:t>Thursday</w:t>
      </w:r>
      <w:r w:rsidR="00135DBD">
        <w:tab/>
        <w:t>Friday</w:t>
      </w:r>
    </w:p>
    <w:p w:rsidR="000C3055" w:rsidRDefault="00135DBD" w:rsidP="000C3055">
      <w:r>
        <w:t>If only leaving early, time</w:t>
      </w:r>
      <w:r w:rsidR="000C3055">
        <w:t xml:space="preserve"> will you be leaving practice early (please indicate on the line):</w:t>
      </w:r>
    </w:p>
    <w:p w:rsidR="00891964" w:rsidRDefault="00891964" w:rsidP="000C3055">
      <w:pPr>
        <w:sectPr w:rsidR="00891964" w:rsidSect="00891964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0C3055" w:rsidRDefault="000C3055" w:rsidP="000C3055">
      <w:r>
        <w:t>Monday</w:t>
      </w:r>
      <w:r>
        <w:tab/>
        <w:t>Tuesday</w:t>
      </w:r>
      <w:r>
        <w:tab/>
        <w:t>Wednesday</w:t>
      </w:r>
      <w:r>
        <w:tab/>
        <w:t>Thursday</w:t>
      </w:r>
      <w:r>
        <w:tab/>
        <w:t>Friday</w:t>
      </w:r>
    </w:p>
    <w:p w:rsidR="000C3055" w:rsidRDefault="000C3055" w:rsidP="000C3055">
      <w:pPr>
        <w:rPr>
          <w:color w:val="FFFFFF" w:themeColor="background1"/>
          <w:u w:val="single"/>
        </w:rPr>
      </w:pPr>
      <w:r>
        <w:rPr>
          <w:u w:val="single"/>
        </w:rPr>
        <w:t xml:space="preserve">                </w:t>
      </w:r>
      <w:r w:rsidRPr="000C3055">
        <w:rPr>
          <w:color w:val="FFFFFF" w:themeColor="background1"/>
          <w:u w:val="single"/>
        </w:rPr>
        <w:t xml:space="preserve">            </w:t>
      </w:r>
      <w:r>
        <w:rPr>
          <w:u w:val="single"/>
        </w:rPr>
        <w:t xml:space="preserve">                </w:t>
      </w:r>
      <w:r w:rsidRPr="000C3055">
        <w:rPr>
          <w:color w:val="FFFFFF" w:themeColor="background1"/>
          <w:u w:val="single"/>
        </w:rPr>
        <w:t xml:space="preserve">             </w:t>
      </w:r>
      <w:r>
        <w:rPr>
          <w:u w:val="single"/>
        </w:rPr>
        <w:t xml:space="preserve">                       </w:t>
      </w:r>
      <w:r w:rsidRPr="000C3055">
        <w:rPr>
          <w:color w:val="FFFFFF" w:themeColor="background1"/>
          <w:u w:val="single"/>
        </w:rPr>
        <w:t xml:space="preserve">       </w:t>
      </w:r>
      <w:r>
        <w:rPr>
          <w:u w:val="single"/>
        </w:rPr>
        <w:t xml:space="preserve">                 </w:t>
      </w:r>
      <w:r w:rsidRPr="000C3055">
        <w:rPr>
          <w:color w:val="FFFFFF" w:themeColor="background1"/>
          <w:u w:val="single"/>
        </w:rPr>
        <w:t xml:space="preserve">            </w:t>
      </w:r>
      <w:r>
        <w:rPr>
          <w:u w:val="single"/>
        </w:rPr>
        <w:t xml:space="preserve">              </w:t>
      </w:r>
      <w:r w:rsidRPr="000C3055">
        <w:rPr>
          <w:color w:val="FFFFFF" w:themeColor="background1"/>
          <w:u w:val="single"/>
        </w:rPr>
        <w:t>.</w:t>
      </w:r>
    </w:p>
    <w:p w:rsidR="000C3055" w:rsidRDefault="00891964" w:rsidP="00736106">
      <w:pPr>
        <w:spacing w:after="0"/>
      </w:pPr>
      <w:r>
        <w:t xml:space="preserve">Meets </w:t>
      </w:r>
      <w:r w:rsidR="00941BED">
        <w:t>you</w:t>
      </w:r>
      <w:r>
        <w:t xml:space="preserve"> will</w:t>
      </w:r>
      <w:r w:rsidR="00941BED">
        <w:t xml:space="preserve"> miss (indicate with an X</w:t>
      </w:r>
      <w:r w:rsidR="000C3055">
        <w:t>)</w:t>
      </w:r>
      <w:r w:rsidR="00CD7C73">
        <w:t>:</w:t>
      </w:r>
    </w:p>
    <w:p w:rsidR="00400CA0" w:rsidRDefault="00400CA0" w:rsidP="000C3055">
      <w:pPr>
        <w:sectPr w:rsidR="00400CA0" w:rsidSect="008919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584" w:type="dxa"/>
        <w:tblLook w:val="04A0" w:firstRow="1" w:lastRow="0" w:firstColumn="1" w:lastColumn="0" w:noHBand="0" w:noVBand="1"/>
      </w:tblPr>
      <w:tblGrid>
        <w:gridCol w:w="640"/>
        <w:gridCol w:w="592"/>
        <w:gridCol w:w="233"/>
        <w:gridCol w:w="669"/>
        <w:gridCol w:w="1615"/>
        <w:gridCol w:w="266"/>
        <w:gridCol w:w="303"/>
        <w:gridCol w:w="259"/>
        <w:gridCol w:w="7"/>
      </w:tblGrid>
      <w:tr w:rsidR="00891964" w:rsidRPr="00891964" w:rsidTr="00891964">
        <w:trPr>
          <w:gridAfter w:val="3"/>
          <w:wAfter w:w="569" w:type="dxa"/>
          <w:trHeight w:val="300"/>
        </w:trPr>
        <w:tc>
          <w:tcPr>
            <w:tcW w:w="4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Dual Meets</w:t>
            </w:r>
          </w:p>
        </w:tc>
      </w:tr>
      <w:tr w:rsidR="00891964" w:rsidRPr="00891964" w:rsidTr="00891964">
        <w:trPr>
          <w:gridAfter w:val="3"/>
          <w:wAfter w:w="56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Opponent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1964" w:rsidRPr="00891964" w:rsidTr="00891964">
        <w:trPr>
          <w:gridAfter w:val="3"/>
          <w:wAfter w:w="56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921453" w:rsidP="00891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891964" w:rsidRPr="00891964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Thurs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921453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CCA/Sage Creek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1964" w:rsidRPr="00891964" w:rsidTr="00891964">
        <w:trPr>
          <w:gridAfter w:val="3"/>
          <w:wAfter w:w="56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3/</w:t>
            </w:r>
            <w:r w:rsidR="00682BF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Thurs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682BFE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Rancho Bernardo*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964" w:rsidRPr="00891964" w:rsidTr="00891964">
        <w:trPr>
          <w:gridAfter w:val="3"/>
          <w:wAfter w:w="56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682BFE" w:rsidP="00891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Thurs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682BFE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Poway*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964" w:rsidRPr="00891964" w:rsidTr="00891964">
        <w:trPr>
          <w:gridAfter w:val="3"/>
          <w:wAfter w:w="56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682BFE" w:rsidP="00891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682BFE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682BFE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Westview*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1964" w:rsidRPr="00891964" w:rsidTr="00891964">
        <w:trPr>
          <w:gridAfter w:val="3"/>
          <w:wAfter w:w="56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682BFE" w:rsidP="00891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4/22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682BFE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682BFE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Mt Carmel*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964" w:rsidRPr="00891964" w:rsidTr="00891964">
        <w:trPr>
          <w:gridAfter w:val="3"/>
          <w:wAfter w:w="56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4</w:t>
            </w:r>
            <w:r w:rsidR="00682BFE">
              <w:rPr>
                <w:rFonts w:ascii="Calibri" w:eastAsia="Times New Roman" w:hAnsi="Calibri" w:cs="Calibri"/>
                <w:color w:val="000000"/>
              </w:rPr>
              <w:t>/30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682BFE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Thurs</w:t>
            </w:r>
            <w:bookmarkStart w:id="0" w:name="_GoBack"/>
            <w:bookmarkEnd w:id="0"/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682BFE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Valley Center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2BFE" w:rsidRPr="00682BFE" w:rsidTr="00891964">
        <w:trPr>
          <w:gridAfter w:val="3"/>
          <w:wAfter w:w="56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682BFE" w:rsidRDefault="00891964" w:rsidP="00891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</w:rPr>
            </w:pPr>
            <w:r w:rsidRPr="00682BFE">
              <w:rPr>
                <w:rFonts w:ascii="Calibri" w:eastAsia="Times New Roman" w:hAnsi="Calibri" w:cs="Calibri"/>
                <w:color w:val="FFFFFF" w:themeColor="background1"/>
              </w:rPr>
              <w:t>4/11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682BFE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</w:rPr>
            </w:pPr>
            <w:r w:rsidRPr="00682BFE">
              <w:rPr>
                <w:rFonts w:ascii="Calibri" w:eastAsia="Times New Roman" w:hAnsi="Calibri" w:cs="Calibri"/>
                <w:color w:val="FFFFFF" w:themeColor="background1"/>
              </w:rPr>
              <w:t>Thurs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682BFE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</w:rPr>
            </w:pPr>
            <w:r w:rsidRPr="00682BFE">
              <w:rPr>
                <w:rFonts w:ascii="Calibri" w:eastAsia="Times New Roman" w:hAnsi="Calibri" w:cs="Calibri"/>
                <w:color w:val="FFFFFF" w:themeColor="background1"/>
              </w:rPr>
              <w:t>Mt Carmel*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682BFE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</w:rPr>
            </w:pPr>
            <w:r w:rsidRPr="00682BFE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</w:p>
        </w:tc>
      </w:tr>
      <w:tr w:rsidR="00891964" w:rsidRPr="00891964" w:rsidTr="00891964">
        <w:trPr>
          <w:gridAfter w:val="3"/>
          <w:wAfter w:w="569" w:type="dxa"/>
          <w:trHeight w:val="300"/>
        </w:trPr>
        <w:tc>
          <w:tcPr>
            <w:tcW w:w="4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*League Meets - Cannot Be Missed</w:t>
            </w:r>
          </w:p>
        </w:tc>
      </w:tr>
      <w:tr w:rsidR="00891964" w:rsidRPr="00891964" w:rsidTr="00891964">
        <w:trPr>
          <w:gridAfter w:val="1"/>
          <w:wAfter w:w="7" w:type="dxa"/>
          <w:trHeight w:val="300"/>
        </w:trPr>
        <w:tc>
          <w:tcPr>
            <w:tcW w:w="4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91964" w:rsidRPr="00891964" w:rsidRDefault="00891964" w:rsidP="0089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Invites</w:t>
            </w:r>
          </w:p>
        </w:tc>
      </w:tr>
      <w:tr w:rsidR="00891964" w:rsidRPr="00891964" w:rsidTr="00891964">
        <w:trPr>
          <w:trHeight w:val="300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AA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Invite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1964" w:rsidRPr="00891964" w:rsidTr="00891964">
        <w:trPr>
          <w:trHeight w:val="300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AA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3/</w:t>
            </w:r>
            <w:r w:rsidR="0092145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MC Field &amp; Distance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964" w:rsidRPr="00891964" w:rsidTr="00891964">
        <w:trPr>
          <w:trHeight w:val="300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AA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3/</w:t>
            </w:r>
            <w:r w:rsidR="0092145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Bronco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1964" w:rsidRPr="00891964" w:rsidTr="00891964">
        <w:trPr>
          <w:trHeight w:val="300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AA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3/</w:t>
            </w:r>
            <w:r w:rsidR="0092145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Falcon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964" w:rsidRPr="00891964" w:rsidTr="00891964">
        <w:trPr>
          <w:trHeight w:val="300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AA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3/2</w:t>
            </w:r>
            <w:r w:rsidR="0092145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MC Invite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964" w:rsidRPr="00891964" w:rsidTr="00891964">
        <w:trPr>
          <w:trHeight w:val="300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AA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4/</w:t>
            </w:r>
            <w:r w:rsidR="00921453">
              <w:rPr>
                <w:rFonts w:ascii="Calibri" w:eastAsia="Times New Roman" w:hAnsi="Calibri" w:cs="Calibri"/>
                <w:color w:val="000000"/>
              </w:rPr>
              <w:t>10</w:t>
            </w:r>
            <w:r w:rsidRPr="00891964">
              <w:rPr>
                <w:rFonts w:ascii="Calibri" w:eastAsia="Times New Roman" w:hAnsi="Calibri" w:cs="Calibri"/>
                <w:color w:val="000000"/>
              </w:rPr>
              <w:t>-4/</w:t>
            </w:r>
            <w:r w:rsidR="0092145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Fri-Sat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Arcadia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964" w:rsidRPr="00891964" w:rsidTr="00891964">
        <w:trPr>
          <w:trHeight w:val="300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AA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4/1</w:t>
            </w:r>
            <w:r w:rsidR="0092145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Jaguar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964" w:rsidRPr="00891964" w:rsidTr="00891964">
        <w:trPr>
          <w:trHeight w:val="300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AA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4/1</w:t>
            </w:r>
            <w:r w:rsidR="00921453">
              <w:rPr>
                <w:rFonts w:ascii="Calibri" w:eastAsia="Times New Roman" w:hAnsi="Calibri" w:cs="Calibri"/>
                <w:color w:val="000000"/>
              </w:rPr>
              <w:t>7</w:t>
            </w:r>
            <w:r w:rsidRPr="00891964">
              <w:rPr>
                <w:rFonts w:ascii="Calibri" w:eastAsia="Times New Roman" w:hAnsi="Calibri" w:cs="Calibri"/>
                <w:color w:val="000000"/>
              </w:rPr>
              <w:t>-4/</w:t>
            </w:r>
            <w:r w:rsidR="0092145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Fri-Sat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Mt SAC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964" w:rsidRPr="00891964" w:rsidTr="00891964">
        <w:trPr>
          <w:trHeight w:val="300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AA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4/2</w:t>
            </w:r>
            <w:r w:rsidR="0092145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Frosh-</w:t>
            </w:r>
            <w:proofErr w:type="spellStart"/>
            <w:r w:rsidRPr="00891964">
              <w:rPr>
                <w:rFonts w:ascii="Calibri" w:eastAsia="Times New Roman" w:hAnsi="Calibri" w:cs="Calibri"/>
                <w:color w:val="000000"/>
              </w:rPr>
              <w:t>Soph</w:t>
            </w:r>
            <w:proofErr w:type="spellEnd"/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9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91964" w:rsidRDefault="00891964" w:rsidP="000C3055">
      <w:pPr>
        <w:sectPr w:rsidR="00891964" w:rsidSect="008919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6106" w:rsidRDefault="00891964" w:rsidP="000C3055">
      <w:r w:rsidRPr="00891964">
        <w:rPr>
          <w:b/>
        </w:rPr>
        <w:t>Post Season Meets are not optional and cannot be missed.</w:t>
      </w:r>
      <w:r>
        <w:t xml:space="preserve">  If you qualify for Palomar League Finals (Sat 5/</w:t>
      </w:r>
      <w:r w:rsidR="00921453">
        <w:t>9</w:t>
      </w:r>
      <w:r>
        <w:t>), CIF Prelims (Sat 5/</w:t>
      </w:r>
      <w:r w:rsidR="00921453">
        <w:t>16</w:t>
      </w:r>
      <w:r>
        <w:t>), CIF Finals (Sat 5/</w:t>
      </w:r>
      <w:r w:rsidR="00921453">
        <w:t>23</w:t>
      </w:r>
      <w:r>
        <w:t>) or the State Meet (Fri-Sat 5/</w:t>
      </w:r>
      <w:r w:rsidR="00921453">
        <w:t>29</w:t>
      </w:r>
      <w:r>
        <w:t>-5/</w:t>
      </w:r>
      <w:r w:rsidR="00921453">
        <w:t>30</w:t>
      </w:r>
      <w:r>
        <w:t>), you are expected to compete in those meets.  Failure to do so will result in not earning a Varsity Letter, Varsity Awards and impact your ability to participate at the Varsity level in some meets.</w:t>
      </w:r>
      <w:r w:rsidR="00736106">
        <w:br/>
      </w:r>
    </w:p>
    <w:p w:rsidR="00400CA0" w:rsidRDefault="00400CA0" w:rsidP="000C3055">
      <w:pPr>
        <w:sectPr w:rsidR="00400CA0" w:rsidSect="008919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091"/>
        <w:gridCol w:w="2954"/>
      </w:tblGrid>
      <w:tr w:rsidR="00135DBD" w:rsidTr="00736106">
        <w:trPr>
          <w:trHeight w:val="917"/>
        </w:trPr>
        <w:tc>
          <w:tcPr>
            <w:tcW w:w="53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5DBD" w:rsidRDefault="00135DBD" w:rsidP="000C3055">
            <w:r>
              <w:t>Parent Signature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5DBD" w:rsidRDefault="00135DBD" w:rsidP="000C3055"/>
        </w:tc>
        <w:tc>
          <w:tcPr>
            <w:tcW w:w="29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5DBD" w:rsidRDefault="00135DBD" w:rsidP="000C3055">
            <w:r>
              <w:t>Date</w:t>
            </w:r>
          </w:p>
        </w:tc>
      </w:tr>
      <w:tr w:rsidR="00135DBD" w:rsidTr="00736106">
        <w:trPr>
          <w:trHeight w:val="890"/>
        </w:trPr>
        <w:tc>
          <w:tcPr>
            <w:tcW w:w="53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5DBD" w:rsidRDefault="00135DBD" w:rsidP="000C3055">
            <w:r>
              <w:t>Athlete Signature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5DBD" w:rsidRDefault="00135DBD" w:rsidP="000C3055"/>
        </w:tc>
        <w:tc>
          <w:tcPr>
            <w:tcW w:w="29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5DBD" w:rsidRDefault="00135DBD" w:rsidP="000C3055">
            <w:r>
              <w:t>Date</w:t>
            </w:r>
          </w:p>
        </w:tc>
      </w:tr>
      <w:tr w:rsidR="00135DBD" w:rsidTr="00736106">
        <w:trPr>
          <w:trHeight w:val="287"/>
        </w:trPr>
        <w:tc>
          <w:tcPr>
            <w:tcW w:w="530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5DBD" w:rsidRDefault="00135DBD" w:rsidP="000C3055">
            <w:r>
              <w:t>Coach Signature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5DBD" w:rsidRDefault="00135DBD" w:rsidP="000C3055"/>
        </w:tc>
        <w:tc>
          <w:tcPr>
            <w:tcW w:w="29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5DBD" w:rsidRDefault="00135DBD" w:rsidP="000C3055">
            <w:r>
              <w:t>Date</w:t>
            </w:r>
          </w:p>
        </w:tc>
      </w:tr>
    </w:tbl>
    <w:p w:rsidR="00135DBD" w:rsidRPr="000C3055" w:rsidRDefault="00135DBD" w:rsidP="000C3055"/>
    <w:sectPr w:rsidR="00135DBD" w:rsidRPr="000C3055" w:rsidSect="008919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55"/>
    <w:rsid w:val="00071B89"/>
    <w:rsid w:val="000C3055"/>
    <w:rsid w:val="00135DBD"/>
    <w:rsid w:val="00400CA0"/>
    <w:rsid w:val="00460081"/>
    <w:rsid w:val="00516B00"/>
    <w:rsid w:val="0052644F"/>
    <w:rsid w:val="00637DC7"/>
    <w:rsid w:val="00657F4E"/>
    <w:rsid w:val="00682BFE"/>
    <w:rsid w:val="00736106"/>
    <w:rsid w:val="00891964"/>
    <w:rsid w:val="00921453"/>
    <w:rsid w:val="00941BED"/>
    <w:rsid w:val="00AA651A"/>
    <w:rsid w:val="00C86242"/>
    <w:rsid w:val="00CD7C73"/>
    <w:rsid w:val="00CF542E"/>
    <w:rsid w:val="00ED3E6A"/>
    <w:rsid w:val="00F25A59"/>
    <w:rsid w:val="00F87D84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74FA"/>
  <w15:chartTrackingRefBased/>
  <w15:docId w15:val="{84C0907A-7B1A-426F-8F57-3F0CCB1C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Christopher (CW)</dc:creator>
  <cp:keywords/>
  <dc:description/>
  <cp:lastModifiedBy>Jacobs, Christopher (CW)</cp:lastModifiedBy>
  <cp:revision>4</cp:revision>
  <cp:lastPrinted>2018-08-16T21:12:00Z</cp:lastPrinted>
  <dcterms:created xsi:type="dcterms:W3CDTF">2019-12-13T22:17:00Z</dcterms:created>
  <dcterms:modified xsi:type="dcterms:W3CDTF">2019-12-13T22:30:00Z</dcterms:modified>
</cp:coreProperties>
</file>